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2D" w:rsidRDefault="00657551">
      <w:r>
        <w:t>SAGE Math Test – Grades 5-6</w:t>
      </w:r>
    </w:p>
    <w:p w:rsidR="000D64BA" w:rsidRDefault="00874DF6">
      <w:proofErr w:type="gramStart"/>
      <w:r>
        <w:t>Parents/LC’s</w:t>
      </w:r>
      <w:proofErr w:type="gramEnd"/>
      <w:r>
        <w:t xml:space="preserve">:   </w:t>
      </w:r>
      <w:r w:rsidRPr="00874DF6">
        <w:rPr>
          <w:sz w:val="18"/>
          <w:szCs w:val="18"/>
        </w:rPr>
        <w:t xml:space="preserve">Please use this handout </w:t>
      </w:r>
      <w:r w:rsidR="00A74D44">
        <w:rPr>
          <w:sz w:val="18"/>
          <w:szCs w:val="18"/>
        </w:rPr>
        <w:t>as a guide to go through</w:t>
      </w:r>
      <w:r w:rsidRPr="00874DF6">
        <w:rPr>
          <w:sz w:val="18"/>
          <w:szCs w:val="18"/>
        </w:rPr>
        <w:t xml:space="preserve"> the SAGE Math Practice test</w:t>
      </w:r>
      <w:r w:rsidR="002540A0">
        <w:rPr>
          <w:sz w:val="18"/>
          <w:szCs w:val="18"/>
        </w:rPr>
        <w:t xml:space="preserve"> with your</w:t>
      </w:r>
      <w:r w:rsidRPr="00874DF6">
        <w:rPr>
          <w:sz w:val="18"/>
          <w:szCs w:val="18"/>
        </w:rPr>
        <w:t xml:space="preserve"> 5</w:t>
      </w:r>
      <w:r w:rsidRPr="00874DF6">
        <w:rPr>
          <w:sz w:val="18"/>
          <w:szCs w:val="18"/>
          <w:vertAlign w:val="superscript"/>
        </w:rPr>
        <w:t>th</w:t>
      </w:r>
      <w:r w:rsidR="002540A0">
        <w:rPr>
          <w:sz w:val="18"/>
          <w:szCs w:val="18"/>
        </w:rPr>
        <w:t xml:space="preserve"> or</w:t>
      </w:r>
      <w:r w:rsidRPr="00874DF6">
        <w:rPr>
          <w:sz w:val="18"/>
          <w:szCs w:val="18"/>
        </w:rPr>
        <w:t xml:space="preserve"> 6</w:t>
      </w:r>
      <w:r w:rsidRPr="00874DF6">
        <w:rPr>
          <w:sz w:val="18"/>
          <w:szCs w:val="18"/>
          <w:vertAlign w:val="superscript"/>
        </w:rPr>
        <w:t>th</w:t>
      </w:r>
      <w:r w:rsidRPr="00874DF6">
        <w:rPr>
          <w:sz w:val="18"/>
          <w:szCs w:val="18"/>
        </w:rPr>
        <w:t xml:space="preserve"> grade</w:t>
      </w:r>
      <w:r w:rsidR="002540A0">
        <w:rPr>
          <w:sz w:val="18"/>
          <w:szCs w:val="18"/>
        </w:rPr>
        <w:t>r</w:t>
      </w:r>
      <w:r w:rsidRPr="00874DF6">
        <w:rPr>
          <w:sz w:val="18"/>
          <w:szCs w:val="18"/>
        </w:rPr>
        <w:t xml:space="preserve">.  When I am asking the student to practice highlighting, strikethrough or reading a selection of the test we are just practicing test taking strategies.  I want them to know how to use these tools, please help them understand the tools that are test taking strategy tools and the things that are actually part of answering a question.  </w:t>
      </w:r>
    </w:p>
    <w:p w:rsidR="00E2652D" w:rsidRDefault="000D64BA">
      <w:r>
        <w:t>Use this outline to practice “how-to” answer questions on the SAGE assessment:</w:t>
      </w:r>
    </w:p>
    <w:p w:rsidR="000D64BA" w:rsidRDefault="000D64BA">
      <w:r w:rsidRPr="000D64BA">
        <w:rPr>
          <w:highlight w:val="yellow"/>
        </w:rPr>
        <w:t>#1) Click the answer choice and move on to the next question.</w:t>
      </w:r>
    </w:p>
    <w:p w:rsidR="00B136AA" w:rsidRDefault="007456AA">
      <w:r>
        <w:rPr>
          <w:noProof/>
        </w:rPr>
        <w:drawing>
          <wp:inline distT="0" distB="0" distL="0" distR="0">
            <wp:extent cx="2780495" cy="2124075"/>
            <wp:effectExtent l="19050" t="0" r="8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49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551" w:rsidRDefault="00657551">
      <w:r w:rsidRPr="00657551">
        <w:rPr>
          <w:highlight w:val="yellow"/>
        </w:rPr>
        <w:t>#2) Practice: Dragging and Dropping numbers into the blank fields.  Also practice deleting a number or symbol you have chosen.</w:t>
      </w:r>
    </w:p>
    <w:p w:rsidR="007456AA" w:rsidRDefault="007456AA">
      <w:r>
        <w:rPr>
          <w:noProof/>
        </w:rPr>
        <w:drawing>
          <wp:inline distT="0" distB="0" distL="0" distR="0">
            <wp:extent cx="3098753" cy="1752600"/>
            <wp:effectExtent l="19050" t="0" r="6397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882" cy="175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BA" w:rsidRDefault="000D64BA">
      <w:pPr>
        <w:rPr>
          <w:highlight w:val="yellow"/>
        </w:rPr>
      </w:pPr>
    </w:p>
    <w:p w:rsidR="000D64BA" w:rsidRDefault="000D64BA">
      <w:pPr>
        <w:rPr>
          <w:highlight w:val="yellow"/>
        </w:rPr>
      </w:pPr>
    </w:p>
    <w:p w:rsidR="000D64BA" w:rsidRDefault="000D64BA">
      <w:pPr>
        <w:rPr>
          <w:highlight w:val="yellow"/>
        </w:rPr>
      </w:pPr>
    </w:p>
    <w:p w:rsidR="000D64BA" w:rsidRDefault="000D64BA">
      <w:pPr>
        <w:rPr>
          <w:highlight w:val="yellow"/>
        </w:rPr>
      </w:pPr>
    </w:p>
    <w:p w:rsidR="000D64BA" w:rsidRDefault="000D64BA">
      <w:pPr>
        <w:rPr>
          <w:highlight w:val="yellow"/>
        </w:rPr>
      </w:pPr>
    </w:p>
    <w:p w:rsidR="000D64BA" w:rsidRDefault="000D64BA">
      <w:pPr>
        <w:rPr>
          <w:highlight w:val="yellow"/>
        </w:rPr>
      </w:pPr>
    </w:p>
    <w:p w:rsidR="000D64BA" w:rsidRDefault="000D64BA">
      <w:pPr>
        <w:rPr>
          <w:highlight w:val="yellow"/>
        </w:rPr>
      </w:pPr>
    </w:p>
    <w:p w:rsidR="000D64BA" w:rsidRDefault="000D64BA">
      <w:pPr>
        <w:rPr>
          <w:highlight w:val="yellow"/>
        </w:rPr>
      </w:pPr>
    </w:p>
    <w:p w:rsidR="000D64BA" w:rsidRDefault="000D64BA">
      <w:pPr>
        <w:rPr>
          <w:highlight w:val="yellow"/>
        </w:rPr>
      </w:pPr>
    </w:p>
    <w:p w:rsidR="00657551" w:rsidRDefault="00657551">
      <w:r w:rsidRPr="000D64BA">
        <w:rPr>
          <w:highlight w:val="yellow"/>
        </w:rPr>
        <w:t>#3) Practice:  use the highlighter tool to highlight the word “all”</w:t>
      </w:r>
      <w:proofErr w:type="gramStart"/>
      <w:r w:rsidRPr="000D64BA">
        <w:rPr>
          <w:highlight w:val="yellow"/>
        </w:rPr>
        <w:t>.(</w:t>
      </w:r>
      <w:proofErr w:type="gramEnd"/>
      <w:r w:rsidRPr="000D64BA">
        <w:rPr>
          <w:highlight w:val="yellow"/>
        </w:rPr>
        <w:t>use the mouse to highlight the word “all” then right-click and select “highlight”.</w:t>
      </w:r>
      <w:r w:rsidRPr="000D64BA">
        <w:rPr>
          <w:highlight w:val="lightGray"/>
        </w:rPr>
        <w:t xml:space="preserve">  Why would it be helpful to use the highlighter tool on a tets</w:t>
      </w:r>
      <w:proofErr w:type="gramStart"/>
      <w:r w:rsidRPr="000D64BA">
        <w:rPr>
          <w:highlight w:val="lightGray"/>
        </w:rPr>
        <w:t>?</w:t>
      </w:r>
      <w:r w:rsidRPr="000D64BA">
        <w:t>_</w:t>
      </w:r>
      <w:proofErr w:type="gramEnd"/>
      <w:r w:rsidRPr="000D64BA">
        <w:t>_____________________________________________________________________________________________________________________________________________________________________</w:t>
      </w:r>
      <w:r w:rsidRPr="000D64BA">
        <w:rPr>
          <w:highlight w:val="yellow"/>
        </w:rPr>
        <w:t xml:space="preserve"> Practice: use the strikethrough tool to “strikethrough” answer choices you know are wrong. (</w:t>
      </w:r>
      <w:proofErr w:type="gramStart"/>
      <w:r w:rsidRPr="000D64BA">
        <w:rPr>
          <w:highlight w:val="yellow"/>
        </w:rPr>
        <w:t>use</w:t>
      </w:r>
      <w:proofErr w:type="gramEnd"/>
      <w:r w:rsidRPr="000D64BA">
        <w:rPr>
          <w:highlight w:val="yellow"/>
        </w:rPr>
        <w:t xml:space="preserve"> your mouse to highlight an answer choice you know is wrong and right click to select “strikethrough”.  </w:t>
      </w:r>
      <w:r w:rsidRPr="000D64BA">
        <w:rPr>
          <w:highlight w:val="lightGray"/>
        </w:rPr>
        <w:t xml:space="preserve">Why would it be helpful to use the </w:t>
      </w:r>
      <w:proofErr w:type="gramStart"/>
      <w:r w:rsidR="000D64BA">
        <w:rPr>
          <w:highlight w:val="lightGray"/>
        </w:rPr>
        <w:t xml:space="preserve">strikethrough </w:t>
      </w:r>
      <w:r w:rsidRPr="000D64BA">
        <w:rPr>
          <w:highlight w:val="lightGray"/>
        </w:rPr>
        <w:t xml:space="preserve"> tool</w:t>
      </w:r>
      <w:proofErr w:type="gramEnd"/>
      <w:r w:rsidRPr="000D64BA">
        <w:rPr>
          <w:highlight w:val="lightGray"/>
        </w:rPr>
        <w:t xml:space="preserve"> on a test?</w:t>
      </w:r>
      <w:r w:rsidRPr="000D64BA">
        <w:t>______________________________________________________________________________________________________________________________________________________________________</w:t>
      </w:r>
    </w:p>
    <w:p w:rsidR="00657551" w:rsidRDefault="00657551">
      <w:r>
        <w:t xml:space="preserve">*NOTICE THAT THIS QUESTION HAS MULTIPLE ANSWERS!  </w:t>
      </w:r>
    </w:p>
    <w:p w:rsidR="007456AA" w:rsidRDefault="00DB6B6E">
      <w:r>
        <w:rPr>
          <w:noProof/>
        </w:rPr>
        <w:drawing>
          <wp:inline distT="0" distB="0" distL="0" distR="0">
            <wp:extent cx="4295775" cy="1746896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74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551" w:rsidRDefault="00657551">
      <w:r w:rsidRPr="000D64BA">
        <w:rPr>
          <w:highlight w:val="yellow"/>
        </w:rPr>
        <w:t>#4) Practice:  Again, practice using your highlighter tool to highlight the words “At least”.  Practice clicking the terrarium picture to change the level of soil.</w:t>
      </w:r>
      <w:r>
        <w:t xml:space="preserve">  </w:t>
      </w:r>
    </w:p>
    <w:p w:rsidR="00DB6B6E" w:rsidRDefault="00DB6B6E">
      <w:r>
        <w:rPr>
          <w:noProof/>
        </w:rPr>
        <w:drawing>
          <wp:inline distT="0" distB="0" distL="0" distR="0">
            <wp:extent cx="4681731" cy="2190750"/>
            <wp:effectExtent l="19050" t="0" r="4569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731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BA" w:rsidRDefault="000D64BA">
      <w:pPr>
        <w:rPr>
          <w:highlight w:val="yellow"/>
        </w:rPr>
      </w:pPr>
    </w:p>
    <w:p w:rsidR="000D64BA" w:rsidRDefault="000D64BA">
      <w:pPr>
        <w:rPr>
          <w:highlight w:val="yellow"/>
        </w:rPr>
      </w:pPr>
    </w:p>
    <w:p w:rsidR="000D64BA" w:rsidRDefault="000D64BA">
      <w:pPr>
        <w:rPr>
          <w:highlight w:val="yellow"/>
        </w:rPr>
      </w:pPr>
    </w:p>
    <w:p w:rsidR="000D64BA" w:rsidRDefault="000D64BA">
      <w:pPr>
        <w:rPr>
          <w:highlight w:val="yellow"/>
        </w:rPr>
      </w:pPr>
    </w:p>
    <w:p w:rsidR="000D64BA" w:rsidRDefault="000D64BA">
      <w:pPr>
        <w:rPr>
          <w:highlight w:val="yellow"/>
        </w:rPr>
      </w:pPr>
    </w:p>
    <w:p w:rsidR="000D64BA" w:rsidRDefault="000D64BA">
      <w:pPr>
        <w:rPr>
          <w:highlight w:val="yellow"/>
        </w:rPr>
      </w:pPr>
    </w:p>
    <w:p w:rsidR="000D64BA" w:rsidRDefault="000D64BA">
      <w:pPr>
        <w:rPr>
          <w:highlight w:val="yellow"/>
        </w:rPr>
      </w:pPr>
    </w:p>
    <w:p w:rsidR="00657551" w:rsidRDefault="00657551">
      <w:r w:rsidRPr="000D64BA">
        <w:rPr>
          <w:highlight w:val="yellow"/>
        </w:rPr>
        <w:t xml:space="preserve">#5) </w:t>
      </w:r>
      <w:proofErr w:type="gramStart"/>
      <w:r w:rsidRPr="000D64BA">
        <w:rPr>
          <w:highlight w:val="yellow"/>
        </w:rPr>
        <w:t>Practice</w:t>
      </w:r>
      <w:proofErr w:type="gramEnd"/>
      <w:r w:rsidRPr="000D64BA">
        <w:rPr>
          <w:highlight w:val="yellow"/>
        </w:rPr>
        <w:t xml:space="preserve">:  </w:t>
      </w:r>
      <w:r w:rsidR="000D64BA">
        <w:rPr>
          <w:highlight w:val="yellow"/>
        </w:rPr>
        <w:t xml:space="preserve">Use </w:t>
      </w:r>
      <w:r w:rsidR="00874DF6">
        <w:rPr>
          <w:highlight w:val="yellow"/>
        </w:rPr>
        <w:t xml:space="preserve">your </w:t>
      </w:r>
      <w:r w:rsidR="00874DF6" w:rsidRPr="000D64BA">
        <w:rPr>
          <w:highlight w:val="yellow"/>
        </w:rPr>
        <w:t>keypad</w:t>
      </w:r>
      <w:r w:rsidRPr="000D64BA">
        <w:rPr>
          <w:highlight w:val="yellow"/>
        </w:rPr>
        <w:t xml:space="preserve"> and symbols to create an equation in the answer space.  Practice: Use your Highlighter tool to highlight the words “Create an equation”</w:t>
      </w:r>
    </w:p>
    <w:p w:rsidR="00657551" w:rsidRPr="000D64BA" w:rsidRDefault="000C44DA">
      <w:r w:rsidRPr="000D64BA">
        <w:t>*</w:t>
      </w:r>
      <w:r w:rsidRPr="000D64BA">
        <w:rPr>
          <w:highlight w:val="lightGray"/>
        </w:rPr>
        <w:t xml:space="preserve">If you are asked to “create an equation” then you will </w:t>
      </w:r>
      <w:r w:rsidR="000D64BA">
        <w:rPr>
          <w:highlight w:val="lightGray"/>
        </w:rPr>
        <w:t>write</w:t>
      </w:r>
      <w:r w:rsidRPr="000D64BA">
        <w:rPr>
          <w:highlight w:val="lightGray"/>
        </w:rPr>
        <w:t xml:space="preserve"> a “number sentence” as your answer – not just a number.</w:t>
      </w:r>
      <w:r w:rsidRPr="000D64BA">
        <w:t xml:space="preserve"> </w:t>
      </w:r>
    </w:p>
    <w:p w:rsidR="000C44DA" w:rsidRDefault="000D64BA">
      <w:r>
        <w:t xml:space="preserve">                                                                                          </w:t>
      </w:r>
      <w:r w:rsidR="000C44DA" w:rsidRPr="000D64BA">
        <w:rPr>
          <w:highlight w:val="lightGray"/>
        </w:rPr>
        <w:t>TRUE</w:t>
      </w:r>
      <w:r w:rsidR="000C44DA" w:rsidRPr="000D64BA">
        <w:t xml:space="preserve">                 </w:t>
      </w:r>
      <w:r w:rsidR="000C44DA" w:rsidRPr="000D64BA">
        <w:rPr>
          <w:highlight w:val="lightGray"/>
        </w:rPr>
        <w:t>FALSE</w:t>
      </w:r>
    </w:p>
    <w:p w:rsidR="00DB6B6E" w:rsidRDefault="00DB6B6E">
      <w:r>
        <w:rPr>
          <w:noProof/>
        </w:rPr>
        <w:drawing>
          <wp:inline distT="0" distB="0" distL="0" distR="0">
            <wp:extent cx="4681958" cy="2038350"/>
            <wp:effectExtent l="19050" t="0" r="4342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958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BA" w:rsidRDefault="000D64BA">
      <w:r w:rsidRPr="000D64BA">
        <w:rPr>
          <w:highlight w:val="lightGray"/>
        </w:rPr>
        <w:t>I answered through some of the next questions</w:t>
      </w:r>
      <w:r>
        <w:rPr>
          <w:highlight w:val="lightGray"/>
        </w:rPr>
        <w:t xml:space="preserve"> and didn’t check what number this one is:</w:t>
      </w:r>
      <w:r w:rsidRPr="000D64BA">
        <w:rPr>
          <w:highlight w:val="lightGray"/>
        </w:rPr>
        <w:t xml:space="preserve"> – do </w:t>
      </w:r>
      <w:r>
        <w:rPr>
          <w:highlight w:val="lightGray"/>
        </w:rPr>
        <w:t xml:space="preserve">the same, answer through the next questions until you get to this one:  </w:t>
      </w:r>
      <w:r w:rsidRPr="000D64BA">
        <w:rPr>
          <w:highlight w:val="lightGray"/>
        </w:rPr>
        <w:t xml:space="preserve"> Then practice using the tools as outlined below:</w:t>
      </w:r>
    </w:p>
    <w:p w:rsidR="000C44DA" w:rsidRDefault="000C44DA">
      <w:r w:rsidRPr="000D64BA">
        <w:rPr>
          <w:highlight w:val="yellow"/>
        </w:rPr>
        <w:t xml:space="preserve">#?)  </w:t>
      </w:r>
      <w:proofErr w:type="gramStart"/>
      <w:r w:rsidRPr="000D64BA">
        <w:rPr>
          <w:highlight w:val="yellow"/>
        </w:rPr>
        <w:t>Practice :</w:t>
      </w:r>
      <w:proofErr w:type="gramEnd"/>
      <w:r w:rsidRPr="000D64BA">
        <w:rPr>
          <w:highlight w:val="yellow"/>
        </w:rPr>
        <w:t xml:space="preserve"> </w:t>
      </w:r>
      <w:r w:rsidR="000D64BA">
        <w:rPr>
          <w:highlight w:val="yellow"/>
        </w:rPr>
        <w:t>Use</w:t>
      </w:r>
      <w:r w:rsidRPr="000D64BA">
        <w:rPr>
          <w:highlight w:val="yellow"/>
        </w:rPr>
        <w:t xml:space="preserve"> the “Text to Speech” function.  Use your mouse to highlight a portion of the question then right click and select “Speak Selection</w:t>
      </w:r>
      <w:proofErr w:type="gramStart"/>
      <w:r w:rsidRPr="000D64BA">
        <w:rPr>
          <w:highlight w:val="yellow"/>
        </w:rPr>
        <w:t>”</w:t>
      </w:r>
      <w:r w:rsidR="00874DF6">
        <w:t xml:space="preserve">  </w:t>
      </w:r>
      <w:r w:rsidR="00874DF6" w:rsidRPr="00874DF6">
        <w:rPr>
          <w:highlight w:val="yellow"/>
        </w:rPr>
        <w:t>Now</w:t>
      </w:r>
      <w:proofErr w:type="gramEnd"/>
      <w:r w:rsidR="00874DF6" w:rsidRPr="00874DF6">
        <w:rPr>
          <w:highlight w:val="yellow"/>
        </w:rPr>
        <w:t xml:space="preserve"> use your keypad symbols to create and equation.</w:t>
      </w:r>
    </w:p>
    <w:p w:rsidR="00DB6B6E" w:rsidRDefault="00DB6B6E">
      <w:r>
        <w:rPr>
          <w:noProof/>
        </w:rPr>
        <w:drawing>
          <wp:inline distT="0" distB="0" distL="0" distR="0">
            <wp:extent cx="3752850" cy="1777001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86" cy="178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BA" w:rsidRDefault="000D64BA"/>
    <w:p w:rsidR="000D64BA" w:rsidRDefault="000D64BA"/>
    <w:p w:rsidR="000D64BA" w:rsidRDefault="000D64BA"/>
    <w:p w:rsidR="000D64BA" w:rsidRDefault="000D64BA"/>
    <w:p w:rsidR="000D64BA" w:rsidRDefault="000D64BA"/>
    <w:p w:rsidR="000D64BA" w:rsidRDefault="000D64BA"/>
    <w:p w:rsidR="000D64BA" w:rsidRDefault="000D64BA"/>
    <w:p w:rsidR="000D64BA" w:rsidRDefault="000D64BA"/>
    <w:p w:rsidR="000D64BA" w:rsidRDefault="000D64BA"/>
    <w:p w:rsidR="000C44DA" w:rsidRDefault="000C44DA">
      <w:r w:rsidRPr="000D64BA">
        <w:rPr>
          <w:highlight w:val="yellow"/>
        </w:rPr>
        <w:t xml:space="preserve">#?) Practice Answering in two answer </w:t>
      </w:r>
      <w:proofErr w:type="gramStart"/>
      <w:r w:rsidRPr="000D64BA">
        <w:rPr>
          <w:highlight w:val="yellow"/>
        </w:rPr>
        <w:t>space</w:t>
      </w:r>
      <w:proofErr w:type="gramEnd"/>
      <w:r w:rsidRPr="000D64BA">
        <w:rPr>
          <w:highlight w:val="yellow"/>
        </w:rPr>
        <w:t>:</w:t>
      </w:r>
      <w:r w:rsidR="00874DF6">
        <w:t xml:space="preserve">  </w:t>
      </w:r>
      <w:r w:rsidR="00874DF6" w:rsidRPr="00874DF6">
        <w:rPr>
          <w:highlight w:val="yellow"/>
        </w:rPr>
        <w:t>Highlight the keyword “value” by selecting the word with your mouse and right clicking to select “highlight”.</w:t>
      </w:r>
      <w:r w:rsidR="00874DF6">
        <w:t xml:space="preserve">  </w:t>
      </w:r>
      <w:r w:rsidR="00874DF6" w:rsidRPr="00874DF6">
        <w:rPr>
          <w:highlight w:val="lightGray"/>
        </w:rPr>
        <w:t>*When you are asked for the “value” of something you are being asked for a number – not an equation.</w:t>
      </w:r>
      <w:r w:rsidR="00874DF6">
        <w:t xml:space="preserve">  </w:t>
      </w:r>
    </w:p>
    <w:p w:rsidR="00DB6B6E" w:rsidRDefault="00560082">
      <w:r>
        <w:rPr>
          <w:noProof/>
        </w:rPr>
        <w:drawing>
          <wp:inline distT="0" distB="0" distL="0" distR="0">
            <wp:extent cx="2003172" cy="250507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172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4BA" w:rsidRDefault="000D64BA">
      <w:r w:rsidRPr="00874DF6">
        <w:rPr>
          <w:highlight w:val="yellow"/>
        </w:rPr>
        <w:t xml:space="preserve">#10) </w:t>
      </w:r>
      <w:r w:rsidR="00874DF6" w:rsidRPr="00874DF6">
        <w:rPr>
          <w:highlight w:val="yellow"/>
        </w:rPr>
        <w:t>Practice: Use the keypad to create an equation for the problem</w:t>
      </w:r>
      <w:r w:rsidR="00874DF6">
        <w:t>.</w:t>
      </w:r>
    </w:p>
    <w:p w:rsidR="00560082" w:rsidRDefault="00560082">
      <w:r>
        <w:rPr>
          <w:noProof/>
        </w:rPr>
        <w:drawing>
          <wp:inline distT="0" distB="0" distL="0" distR="0">
            <wp:extent cx="4089114" cy="2647950"/>
            <wp:effectExtent l="19050" t="0" r="6636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904" cy="264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F6" w:rsidRDefault="00874DF6"/>
    <w:p w:rsidR="00874DF6" w:rsidRDefault="00874DF6"/>
    <w:p w:rsidR="00874DF6" w:rsidRDefault="00874DF6"/>
    <w:p w:rsidR="00874DF6" w:rsidRDefault="00874DF6"/>
    <w:p w:rsidR="00874DF6" w:rsidRDefault="00874DF6"/>
    <w:p w:rsidR="00874DF6" w:rsidRDefault="00874DF6"/>
    <w:p w:rsidR="00874DF6" w:rsidRDefault="00874DF6"/>
    <w:p w:rsidR="00874DF6" w:rsidRDefault="00874DF6"/>
    <w:p w:rsidR="00874DF6" w:rsidRDefault="00874DF6">
      <w:r w:rsidRPr="00874DF6">
        <w:rPr>
          <w:highlight w:val="yellow"/>
        </w:rPr>
        <w:t>#11) Practice: Use the keypad to create two equations for the problem.  Be sure to enter each one in a separate box.  Also: Practice using the “flag” tool – this will allow you to come back and review this question at the end of the test.  Just click on the flag in the upper right corner.</w:t>
      </w:r>
      <w:r>
        <w:t xml:space="preserve">   </w:t>
      </w:r>
      <w:r w:rsidRPr="00874DF6">
        <w:rPr>
          <w:highlight w:val="yellow"/>
        </w:rPr>
        <w:t>Also notice how it “marks” the question in the dropdown list found in the top center portion of the screen</w:t>
      </w:r>
    </w:p>
    <w:p w:rsidR="00560082" w:rsidRDefault="00560082">
      <w:r>
        <w:rPr>
          <w:noProof/>
        </w:rPr>
        <w:drawing>
          <wp:inline distT="0" distB="0" distL="0" distR="0">
            <wp:extent cx="4044470" cy="230505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464" cy="230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F6" w:rsidRDefault="00874DF6"/>
    <w:p w:rsidR="00874DF6" w:rsidRDefault="00874DF6">
      <w:r w:rsidRPr="00E74D8B">
        <w:rPr>
          <w:highlight w:val="yellow"/>
        </w:rPr>
        <w:t xml:space="preserve">#12) Practice:  Add data points.  Practice </w:t>
      </w:r>
      <w:r w:rsidR="00E74D8B" w:rsidRPr="00E74D8B">
        <w:rPr>
          <w:highlight w:val="yellow"/>
        </w:rPr>
        <w:t>answering this type of question.</w:t>
      </w:r>
    </w:p>
    <w:p w:rsidR="00E74D8B" w:rsidRDefault="00E74D8B">
      <w:pPr>
        <w:rPr>
          <w:noProof/>
        </w:rPr>
      </w:pPr>
    </w:p>
    <w:p w:rsidR="00560082" w:rsidRDefault="00560082">
      <w:r>
        <w:rPr>
          <w:noProof/>
        </w:rPr>
        <w:drawing>
          <wp:inline distT="0" distB="0" distL="0" distR="0">
            <wp:extent cx="4189289" cy="2152650"/>
            <wp:effectExtent l="19050" t="0" r="1711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668" cy="215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8B" w:rsidRDefault="00E74D8B"/>
    <w:p w:rsidR="00E74D8B" w:rsidRDefault="00E74D8B"/>
    <w:p w:rsidR="00E74D8B" w:rsidRDefault="00E74D8B"/>
    <w:p w:rsidR="00E74D8B" w:rsidRDefault="00E74D8B"/>
    <w:p w:rsidR="00E74D8B" w:rsidRDefault="00E74D8B"/>
    <w:p w:rsidR="00E74D8B" w:rsidRDefault="00E74D8B"/>
    <w:p w:rsidR="00E74D8B" w:rsidRDefault="00E74D8B"/>
    <w:p w:rsidR="00E74D8B" w:rsidRDefault="00E74D8B"/>
    <w:p w:rsidR="00E74D8B" w:rsidRDefault="00E74D8B">
      <w:r w:rsidRPr="00E74D8B">
        <w:rPr>
          <w:highlight w:val="yellow"/>
        </w:rPr>
        <w:t>#13) Practice:  Use the fraction symbol in the keypad to create a fraction for your answer.  Remember to enter each answer on a separate line.  Notice how a question like this can have many possible answers.  There is not just one answer – you just need to make sure the answers you create make a true statement.</w:t>
      </w:r>
      <w:r>
        <w:t xml:space="preserve">  </w:t>
      </w:r>
    </w:p>
    <w:p w:rsidR="00342DAF" w:rsidRDefault="00342DAF">
      <w:r>
        <w:rPr>
          <w:noProof/>
        </w:rPr>
        <w:drawing>
          <wp:inline distT="0" distB="0" distL="0" distR="0">
            <wp:extent cx="3992466" cy="3943350"/>
            <wp:effectExtent l="19050" t="0" r="8034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466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DAF" w:rsidRDefault="00E74D8B">
      <w:r w:rsidRPr="00E74D8B">
        <w:rPr>
          <w:highlight w:val="yellow"/>
        </w:rPr>
        <w:t xml:space="preserve">#14) Practice adding a point and deleting a point.  You can also practice watching a tutorial on how to answer this type of question.  </w:t>
      </w:r>
      <w:proofErr w:type="gramStart"/>
      <w:r w:rsidRPr="00E74D8B">
        <w:rPr>
          <w:highlight w:val="yellow"/>
        </w:rPr>
        <w:t>To watch the tutorial, right-click menu or select the circular icon with an “I” inside of it.</w:t>
      </w:r>
      <w:proofErr w:type="gramEnd"/>
      <w:r w:rsidRPr="00E74D8B">
        <w:rPr>
          <w:highlight w:val="yellow"/>
        </w:rPr>
        <w:t xml:space="preserve">  The tutorials do not have audio, and you can exit out of a tutorial at any time.</w:t>
      </w:r>
      <w:r>
        <w:t xml:space="preserve"> </w:t>
      </w:r>
      <w:r w:rsidR="00342DAF">
        <w:rPr>
          <w:noProof/>
        </w:rPr>
        <w:drawing>
          <wp:inline distT="0" distB="0" distL="0" distR="0">
            <wp:extent cx="5376932" cy="2943225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219" cy="294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8B" w:rsidRDefault="00E74D8B"/>
    <w:p w:rsidR="00E74D8B" w:rsidRDefault="00E74D8B"/>
    <w:p w:rsidR="00E74D8B" w:rsidRDefault="00E74D8B">
      <w:r w:rsidRPr="00E74D8B">
        <w:rPr>
          <w:highlight w:val="yellow"/>
        </w:rPr>
        <w:t>#15</w:t>
      </w:r>
      <w:proofErr w:type="gramStart"/>
      <w:r w:rsidRPr="00E74D8B">
        <w:rPr>
          <w:highlight w:val="yellow"/>
        </w:rPr>
        <w:t>)  Practice</w:t>
      </w:r>
      <w:proofErr w:type="gramEnd"/>
      <w:r w:rsidRPr="00E74D8B">
        <w:rPr>
          <w:highlight w:val="yellow"/>
        </w:rPr>
        <w:t>: Some questions will have multiple answers – select the correct answers and move on.</w:t>
      </w:r>
    </w:p>
    <w:p w:rsidR="005A36F1" w:rsidRDefault="005A36F1">
      <w:r>
        <w:rPr>
          <w:noProof/>
        </w:rPr>
        <w:drawing>
          <wp:inline distT="0" distB="0" distL="0" distR="0">
            <wp:extent cx="4305376" cy="266700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420" cy="267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8B" w:rsidRDefault="00E74D8B"/>
    <w:p w:rsidR="00E74D8B" w:rsidRDefault="00E74D8B">
      <w:r w:rsidRPr="00E74D8B">
        <w:rPr>
          <w:highlight w:val="yellow"/>
        </w:rPr>
        <w:t>#16) Practice:  Practice answering this type of question.  Notice that there are 3 parts to this question.</w:t>
      </w:r>
      <w:r>
        <w:t xml:space="preserve"> </w:t>
      </w:r>
      <w:r w:rsidRPr="00E74D8B">
        <w:rPr>
          <w:highlight w:val="yellow"/>
        </w:rPr>
        <w:t>Also – notice that you can create the drawings anywhere in the space provided, just so long as the measurements are accurate.</w:t>
      </w:r>
      <w:r>
        <w:t xml:space="preserve">  </w:t>
      </w:r>
    </w:p>
    <w:p w:rsidR="005A36F1" w:rsidRDefault="005E0A56">
      <w:r>
        <w:rPr>
          <w:noProof/>
        </w:rPr>
        <w:drawing>
          <wp:inline distT="0" distB="0" distL="0" distR="0">
            <wp:extent cx="4421850" cy="276225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8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A56" w:rsidRDefault="005E0A56">
      <w:r>
        <w:rPr>
          <w:noProof/>
        </w:rPr>
        <w:drawing>
          <wp:inline distT="0" distB="0" distL="0" distR="0">
            <wp:extent cx="2460864" cy="1536040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864" cy="15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8B" w:rsidRDefault="00E74D8B"/>
    <w:p w:rsidR="00E74D8B" w:rsidRDefault="00E74D8B"/>
    <w:p w:rsidR="00E74D8B" w:rsidRDefault="00E74D8B">
      <w:r w:rsidRPr="00E74D8B">
        <w:rPr>
          <w:highlight w:val="yellow"/>
        </w:rPr>
        <w:t>#17) Practice: Practice using the “Zoom In” and “Zoom Out” tools for these questions where you plot points.  The zoom tools are located towards the top of the screen</w:t>
      </w:r>
    </w:p>
    <w:p w:rsidR="005E0A56" w:rsidRDefault="000232F7">
      <w:r>
        <w:rPr>
          <w:noProof/>
        </w:rPr>
        <w:drawing>
          <wp:inline distT="0" distB="0" distL="0" distR="0">
            <wp:extent cx="4090035" cy="2291910"/>
            <wp:effectExtent l="19050" t="0" r="571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229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439" w:rsidRDefault="00740439" w:rsidP="00740439">
      <w:r w:rsidRPr="00E74D8B">
        <w:rPr>
          <w:highlight w:val="yellow"/>
        </w:rPr>
        <w:t>#</w:t>
      </w:r>
      <w:r>
        <w:rPr>
          <w:highlight w:val="yellow"/>
        </w:rPr>
        <w:t>18</w:t>
      </w:r>
      <w:r w:rsidRPr="00E74D8B">
        <w:rPr>
          <w:highlight w:val="yellow"/>
        </w:rPr>
        <w:t>) Practice: Practice using the “Zoom In” and “Zoom Out” tools for these questions where you plot points.  The zoom tools are located towards the top of the screen</w:t>
      </w:r>
    </w:p>
    <w:p w:rsidR="00740439" w:rsidRDefault="00740439"/>
    <w:p w:rsidR="000232F7" w:rsidRDefault="00E2652D">
      <w:r>
        <w:rPr>
          <w:noProof/>
        </w:rPr>
        <w:drawing>
          <wp:inline distT="0" distB="0" distL="0" distR="0">
            <wp:extent cx="4532345" cy="2552700"/>
            <wp:effectExtent l="19050" t="0" r="155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34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439" w:rsidRDefault="00740439"/>
    <w:p w:rsidR="00740439" w:rsidRDefault="00740439"/>
    <w:p w:rsidR="00740439" w:rsidRDefault="00740439"/>
    <w:p w:rsidR="00740439" w:rsidRDefault="00740439"/>
    <w:p w:rsidR="00740439" w:rsidRDefault="00740439"/>
    <w:p w:rsidR="00740439" w:rsidRDefault="00740439"/>
    <w:p w:rsidR="00740439" w:rsidRDefault="00740439"/>
    <w:p w:rsidR="00740439" w:rsidRDefault="00740439"/>
    <w:p w:rsidR="00740439" w:rsidRDefault="00A74D44">
      <w:r w:rsidRPr="00A74D44">
        <w:rPr>
          <w:highlight w:val="yellow"/>
        </w:rPr>
        <w:t>#19) Practice:  Select the correct answer choice and move on to the next question.</w:t>
      </w:r>
    </w:p>
    <w:p w:rsidR="00A74D44" w:rsidRDefault="00E2652D">
      <w:r>
        <w:rPr>
          <w:noProof/>
        </w:rPr>
        <w:drawing>
          <wp:inline distT="0" distB="0" distL="0" distR="0">
            <wp:extent cx="3923297" cy="2400300"/>
            <wp:effectExtent l="19050" t="0" r="1003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297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D44" w:rsidRDefault="00A74D44"/>
    <w:p w:rsidR="00A74D44" w:rsidRDefault="00A74D44">
      <w:r w:rsidRPr="00A74D44">
        <w:rPr>
          <w:highlight w:val="yellow"/>
        </w:rPr>
        <w:t>#20) Practice:  Use your “zoom in” and “zoom out” tools.  Use the Add Point and Connect Line functions to answer this question.</w:t>
      </w:r>
    </w:p>
    <w:p w:rsidR="00A74D44" w:rsidRDefault="00E2652D">
      <w:r>
        <w:rPr>
          <w:noProof/>
        </w:rPr>
        <w:drawing>
          <wp:inline distT="0" distB="0" distL="0" distR="0">
            <wp:extent cx="4921124" cy="2466668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36" cy="247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2D" w:rsidRDefault="00A74D44">
      <w:r w:rsidRPr="00A74D44">
        <w:rPr>
          <w:highlight w:val="yellow"/>
        </w:rPr>
        <w:t>#23</w:t>
      </w:r>
      <w:proofErr w:type="gramStart"/>
      <w:r w:rsidRPr="00A74D44">
        <w:rPr>
          <w:highlight w:val="yellow"/>
        </w:rPr>
        <w:t>)  Practice</w:t>
      </w:r>
      <w:proofErr w:type="gramEnd"/>
      <w:r w:rsidRPr="00A74D44">
        <w:rPr>
          <w:highlight w:val="yellow"/>
        </w:rPr>
        <w:t>:  answer this question by typing your response into the box.</w:t>
      </w:r>
      <w:r>
        <w:t xml:space="preserve">  </w:t>
      </w:r>
      <w:r w:rsidR="00E2652D">
        <w:rPr>
          <w:noProof/>
        </w:rPr>
        <w:drawing>
          <wp:inline distT="0" distB="0" distL="0" distR="0">
            <wp:extent cx="3648075" cy="2076141"/>
            <wp:effectExtent l="1905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7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082" w:rsidRDefault="00560082"/>
    <w:p w:rsidR="007456AA" w:rsidRDefault="007456AA"/>
    <w:sectPr w:rsidR="007456AA" w:rsidSect="00657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56AA"/>
    <w:rsid w:val="000232F7"/>
    <w:rsid w:val="00072DFF"/>
    <w:rsid w:val="000C44DA"/>
    <w:rsid w:val="000D64BA"/>
    <w:rsid w:val="002540A0"/>
    <w:rsid w:val="00342DAF"/>
    <w:rsid w:val="00560082"/>
    <w:rsid w:val="005A36F1"/>
    <w:rsid w:val="005E0A56"/>
    <w:rsid w:val="00657551"/>
    <w:rsid w:val="00740439"/>
    <w:rsid w:val="007456AA"/>
    <w:rsid w:val="00820384"/>
    <w:rsid w:val="00874DF6"/>
    <w:rsid w:val="00A74D44"/>
    <w:rsid w:val="00B136AA"/>
    <w:rsid w:val="00C547E1"/>
    <w:rsid w:val="00D33344"/>
    <w:rsid w:val="00DB6B6E"/>
    <w:rsid w:val="00E2652D"/>
    <w:rsid w:val="00E7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Halverson</dc:creator>
  <cp:lastModifiedBy>UON</cp:lastModifiedBy>
  <cp:revision>5</cp:revision>
  <dcterms:created xsi:type="dcterms:W3CDTF">2014-04-02T18:18:00Z</dcterms:created>
  <dcterms:modified xsi:type="dcterms:W3CDTF">2014-04-08T17:32:00Z</dcterms:modified>
</cp:coreProperties>
</file>